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513B5" w14:textId="77777777" w:rsidR="00FC5383" w:rsidRDefault="00000000">
      <w:pPr>
        <w:rPr>
          <w:sz w:val="24"/>
          <w:szCs w:val="24"/>
        </w:rPr>
      </w:pPr>
      <w:permStart w:id="869036257" w:edGrp="everyone"/>
      <w:r>
        <w:rPr>
          <w:noProof/>
        </w:rPr>
        <w:drawing>
          <wp:anchor distT="0" distB="0" distL="0" distR="0" simplePos="0" relativeHeight="251658240" behindDoc="1" locked="0" layoutInCell="1" hidden="0" allowOverlap="1" wp14:anchorId="32B3772E" wp14:editId="29EFF881">
            <wp:simplePos x="0" y="0"/>
            <wp:positionH relativeFrom="column">
              <wp:posOffset>-1025524</wp:posOffset>
            </wp:positionH>
            <wp:positionV relativeFrom="paragraph">
              <wp:posOffset>43317</wp:posOffset>
            </wp:positionV>
            <wp:extent cx="10330815" cy="10117267"/>
            <wp:effectExtent l="0" t="0" r="0" b="0"/>
            <wp:wrapNone/>
            <wp:docPr id="2138676174" name="image7.png" descr="A white curved objec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A white curved object on a black background&#10;&#10;Description automatically generated"/>
                    <pic:cNvPicPr preferRelativeResize="0"/>
                  </pic:nvPicPr>
                  <pic:blipFill>
                    <a:blip r:embed="rId8"/>
                    <a:srcRect t="22014"/>
                    <a:stretch>
                      <a:fillRect/>
                    </a:stretch>
                  </pic:blipFill>
                  <pic:spPr>
                    <a:xfrm>
                      <a:off x="0" y="0"/>
                      <a:ext cx="10330815" cy="10117267"/>
                    </a:xfrm>
                    <a:prstGeom prst="rect">
                      <a:avLst/>
                    </a:prstGeom>
                    <a:ln/>
                  </pic:spPr>
                </pic:pic>
              </a:graphicData>
            </a:graphic>
          </wp:anchor>
        </w:drawing>
      </w:r>
      <w:permEnd w:id="869036257"/>
    </w:p>
    <w:p w14:paraId="12320204" w14:textId="77777777" w:rsidR="00FC5383" w:rsidRDefault="00FC5383">
      <w:pPr>
        <w:spacing w:before="86" w:after="0" w:line="240" w:lineRule="auto"/>
        <w:ind w:left="-2" w:right="68" w:hanging="2"/>
        <w:jc w:val="center"/>
        <w:rPr>
          <w:rFonts w:ascii="Montserrat" w:eastAsia="Montserrat" w:hAnsi="Montserrat" w:cs="Montserrat"/>
          <w:color w:val="002060"/>
          <w:sz w:val="24"/>
          <w:szCs w:val="24"/>
        </w:rPr>
      </w:pPr>
    </w:p>
    <w:p w14:paraId="2383FF4A" w14:textId="77777777" w:rsidR="00FC5383" w:rsidRDefault="00000000">
      <w:pPr>
        <w:spacing w:before="86" w:after="0" w:line="240" w:lineRule="auto"/>
        <w:ind w:left="-2" w:right="68" w:hanging="2"/>
        <w:jc w:val="center"/>
        <w:rPr>
          <w:rFonts w:ascii="Montserrat" w:eastAsia="Montserrat" w:hAnsi="Montserrat" w:cs="Montserrat"/>
          <w:color w:val="002060"/>
          <w:sz w:val="24"/>
          <w:szCs w:val="24"/>
        </w:rPr>
      </w:pPr>
      <w:r>
        <w:rPr>
          <w:rFonts w:ascii="Montserrat" w:eastAsia="Montserrat" w:hAnsi="Montserrat" w:cs="Montserrat"/>
          <w:color w:val="002060"/>
        </w:rPr>
        <w:t xml:space="preserve">This protocol is designed to support teams in describing, analyzing, and building </w:t>
      </w:r>
      <w:proofErr w:type="gramStart"/>
      <w:r>
        <w:rPr>
          <w:rFonts w:ascii="Montserrat" w:eastAsia="Montserrat" w:hAnsi="Montserrat" w:cs="Montserrat"/>
          <w:color w:val="002060"/>
        </w:rPr>
        <w:t>a  shared</w:t>
      </w:r>
      <w:proofErr w:type="gramEnd"/>
      <w:r>
        <w:rPr>
          <w:rFonts w:ascii="Montserrat" w:eastAsia="Montserrat" w:hAnsi="Montserrat" w:cs="Montserrat"/>
          <w:color w:val="002060"/>
        </w:rPr>
        <w:t xml:space="preserve"> understanding of data. Equal turn-taking and guiding questions are utilized </w:t>
      </w:r>
      <w:proofErr w:type="gramStart"/>
      <w:r>
        <w:rPr>
          <w:rFonts w:ascii="Montserrat" w:eastAsia="Montserrat" w:hAnsi="Montserrat" w:cs="Montserrat"/>
          <w:color w:val="002060"/>
        </w:rPr>
        <w:t>to  help</w:t>
      </w:r>
      <w:proofErr w:type="gramEnd"/>
      <w:r>
        <w:rPr>
          <w:rFonts w:ascii="Montserrat" w:eastAsia="Montserrat" w:hAnsi="Montserrat" w:cs="Montserrat"/>
          <w:color w:val="002060"/>
        </w:rPr>
        <w:t xml:space="preserve"> teams move systematically through a data set and avoid premature interpretation.  This tool may be used in isolation or as part of a deeper root cause </w:t>
      </w:r>
      <w:proofErr w:type="gramStart"/>
      <w:r>
        <w:rPr>
          <w:rFonts w:ascii="Montserrat" w:eastAsia="Montserrat" w:hAnsi="Montserrat" w:cs="Montserrat"/>
          <w:color w:val="002060"/>
        </w:rPr>
        <w:t>analysis  investigation</w:t>
      </w:r>
      <w:proofErr w:type="gramEnd"/>
      <w:r>
        <w:rPr>
          <w:rFonts w:ascii="Montserrat" w:eastAsia="Montserrat" w:hAnsi="Montserrat" w:cs="Montserrat"/>
          <w:color w:val="002060"/>
        </w:rPr>
        <w:t>.</w:t>
      </w:r>
    </w:p>
    <w:p w14:paraId="19E57754" w14:textId="77777777" w:rsidR="00FC5383" w:rsidRDefault="00FC5383">
      <w:pPr>
        <w:spacing w:before="86" w:after="0" w:line="240" w:lineRule="auto"/>
        <w:ind w:left="-2" w:right="68" w:hanging="2"/>
        <w:jc w:val="center"/>
        <w:rPr>
          <w:rFonts w:ascii="Montserrat" w:eastAsia="Montserrat" w:hAnsi="Montserrat" w:cs="Montserrat"/>
          <w:color w:val="002060"/>
          <w:sz w:val="24"/>
          <w:szCs w:val="24"/>
        </w:rPr>
        <w:sectPr w:rsidR="00FC5383">
          <w:headerReference w:type="default" r:id="rId9"/>
          <w:footerReference w:type="default" r:id="rId10"/>
          <w:pgSz w:w="12240" w:h="15840"/>
          <w:pgMar w:top="1170" w:right="922" w:bottom="1170" w:left="720" w:header="922" w:footer="720" w:gutter="0"/>
          <w:pgNumType w:start="1"/>
          <w:cols w:space="720"/>
        </w:sectPr>
      </w:pPr>
    </w:p>
    <w:p w14:paraId="131F82E5" w14:textId="77777777" w:rsidR="00FC5383" w:rsidRDefault="00000000">
      <w:pPr>
        <w:spacing w:before="86" w:after="0" w:line="240" w:lineRule="auto"/>
        <w:ind w:right="68"/>
        <w:rPr>
          <w:rFonts w:ascii="Montserrat" w:eastAsia="Montserrat" w:hAnsi="Montserrat" w:cs="Montserrat"/>
          <w:b/>
          <w:color w:val="21A1DC"/>
          <w:sz w:val="10"/>
          <w:szCs w:val="10"/>
        </w:rPr>
      </w:pPr>
      <w:r>
        <w:rPr>
          <w:rFonts w:ascii="Montserrat Black" w:eastAsia="Montserrat Black" w:hAnsi="Montserrat Black" w:cs="Montserrat Black"/>
          <w:color w:val="21A1DC"/>
          <w:sz w:val="36"/>
          <w:szCs w:val="36"/>
        </w:rPr>
        <w:t>Logistics</w:t>
      </w:r>
    </w:p>
    <w:p w14:paraId="3AED5991" w14:textId="77777777" w:rsidR="00FC5383" w:rsidRDefault="00FC5383">
      <w:pPr>
        <w:spacing w:before="86" w:after="0" w:line="240" w:lineRule="auto"/>
        <w:ind w:left="-2" w:right="68" w:hanging="2"/>
        <w:rPr>
          <w:rFonts w:ascii="Montserrat" w:eastAsia="Montserrat" w:hAnsi="Montserrat" w:cs="Montserrat"/>
          <w:b/>
          <w:color w:val="002060"/>
          <w:sz w:val="10"/>
          <w:szCs w:val="10"/>
        </w:rPr>
      </w:pPr>
    </w:p>
    <w:p w14:paraId="3E91E95E" w14:textId="77777777" w:rsidR="00FC5383" w:rsidRDefault="00000000">
      <w:pPr>
        <w:spacing w:before="86" w:after="0" w:line="240" w:lineRule="auto"/>
        <w:ind w:left="-2" w:right="68" w:hanging="2"/>
        <w:rPr>
          <w:rFonts w:ascii="Montserrat" w:eastAsia="Montserrat" w:hAnsi="Montserrat" w:cs="Montserrat"/>
          <w:b/>
          <w:color w:val="002060"/>
          <w:sz w:val="20"/>
          <w:szCs w:val="20"/>
        </w:rPr>
      </w:pPr>
      <w:r>
        <w:rPr>
          <w:rFonts w:ascii="Montserrat" w:eastAsia="Montserrat" w:hAnsi="Montserrat" w:cs="Montserrat"/>
          <w:b/>
          <w:color w:val="002060"/>
          <w:sz w:val="20"/>
          <w:szCs w:val="20"/>
        </w:rPr>
        <w:t xml:space="preserve">Roles: </w:t>
      </w:r>
      <w:r>
        <w:rPr>
          <w:rFonts w:ascii="Montserrat" w:eastAsia="Montserrat" w:hAnsi="Montserrat" w:cs="Montserrat"/>
          <w:color w:val="002060"/>
          <w:sz w:val="20"/>
          <w:szCs w:val="20"/>
        </w:rPr>
        <w:t>Facilitator, Notetaker, Timekeeper</w:t>
      </w:r>
    </w:p>
    <w:p w14:paraId="7EB27EE1" w14:textId="77777777" w:rsidR="00FC5383" w:rsidRDefault="00000000">
      <w:pPr>
        <w:spacing w:before="86" w:after="0" w:line="240" w:lineRule="auto"/>
        <w:ind w:left="-2" w:right="68" w:hanging="2"/>
        <w:rPr>
          <w:rFonts w:ascii="Montserrat" w:eastAsia="Montserrat" w:hAnsi="Montserrat" w:cs="Montserrat"/>
          <w:color w:val="002060"/>
          <w:sz w:val="20"/>
          <w:szCs w:val="20"/>
        </w:rPr>
      </w:pPr>
      <w:r>
        <w:rPr>
          <w:rFonts w:ascii="Montserrat" w:eastAsia="Montserrat" w:hAnsi="Montserrat" w:cs="Montserrat"/>
          <w:b/>
          <w:color w:val="002060"/>
          <w:sz w:val="20"/>
          <w:szCs w:val="20"/>
        </w:rPr>
        <w:t xml:space="preserve">Size: </w:t>
      </w:r>
      <w:r>
        <w:rPr>
          <w:rFonts w:ascii="Montserrat" w:eastAsia="Montserrat" w:hAnsi="Montserrat" w:cs="Montserrat"/>
          <w:color w:val="002060"/>
          <w:sz w:val="20"/>
          <w:szCs w:val="20"/>
        </w:rPr>
        <w:t>3-7 people</w:t>
      </w:r>
    </w:p>
    <w:p w14:paraId="20BA85BC" w14:textId="77777777" w:rsidR="00FC5383" w:rsidRDefault="00000000">
      <w:pPr>
        <w:spacing w:before="86" w:after="0" w:line="240" w:lineRule="auto"/>
        <w:ind w:left="-2" w:right="68" w:hanging="2"/>
        <w:rPr>
          <w:rFonts w:ascii="Montserrat" w:eastAsia="Montserrat" w:hAnsi="Montserrat" w:cs="Montserrat"/>
          <w:color w:val="002060"/>
          <w:sz w:val="20"/>
          <w:szCs w:val="20"/>
        </w:rPr>
      </w:pPr>
      <w:r>
        <w:rPr>
          <w:rFonts w:ascii="Montserrat" w:eastAsia="Montserrat" w:hAnsi="Montserrat" w:cs="Montserrat"/>
          <w:b/>
          <w:color w:val="002060"/>
          <w:sz w:val="20"/>
          <w:szCs w:val="20"/>
        </w:rPr>
        <w:t xml:space="preserve">Time: </w:t>
      </w:r>
      <w:r>
        <w:rPr>
          <w:rFonts w:ascii="Montserrat" w:eastAsia="Montserrat" w:hAnsi="Montserrat" w:cs="Montserrat"/>
          <w:color w:val="002060"/>
          <w:sz w:val="20"/>
          <w:szCs w:val="20"/>
        </w:rPr>
        <w:t>45 minutes</w:t>
      </w:r>
    </w:p>
    <w:p w14:paraId="2EA94AD9" w14:textId="77777777" w:rsidR="00FC5383" w:rsidRDefault="00000000">
      <w:pPr>
        <w:spacing w:before="86" w:after="0" w:line="240" w:lineRule="auto"/>
        <w:ind w:right="68"/>
        <w:rPr>
          <w:rFonts w:ascii="Montserrat Black" w:eastAsia="Montserrat Black" w:hAnsi="Montserrat Black" w:cs="Montserrat Black"/>
          <w:color w:val="21A1DC"/>
          <w:sz w:val="10"/>
          <w:szCs w:val="10"/>
        </w:rPr>
      </w:pPr>
      <w:r>
        <w:rPr>
          <w:rFonts w:ascii="Montserrat Black" w:eastAsia="Montserrat Black" w:hAnsi="Montserrat Black" w:cs="Montserrat Black"/>
          <w:color w:val="21A1DC"/>
          <w:sz w:val="36"/>
          <w:szCs w:val="36"/>
        </w:rPr>
        <w:t>Materials</w:t>
      </w:r>
    </w:p>
    <w:p w14:paraId="2FA94099" w14:textId="77777777" w:rsidR="00FC5383" w:rsidRDefault="00FC5383">
      <w:pPr>
        <w:spacing w:before="86" w:after="0" w:line="240" w:lineRule="auto"/>
        <w:ind w:right="68"/>
        <w:rPr>
          <w:rFonts w:ascii="Montserrat Black" w:eastAsia="Montserrat Black" w:hAnsi="Montserrat Black" w:cs="Montserrat Black"/>
          <w:color w:val="90C641"/>
          <w:sz w:val="10"/>
          <w:szCs w:val="10"/>
        </w:rPr>
      </w:pPr>
    </w:p>
    <w:p w14:paraId="0B1FF84A" w14:textId="77777777" w:rsidR="00FC5383" w:rsidRDefault="00000000">
      <w:pPr>
        <w:spacing w:before="86" w:after="0" w:line="240" w:lineRule="auto"/>
        <w:ind w:right="68"/>
        <w:rPr>
          <w:rFonts w:ascii="Montserrat" w:eastAsia="Montserrat" w:hAnsi="Montserrat" w:cs="Montserrat"/>
          <w:b/>
          <w:color w:val="002060"/>
          <w:sz w:val="20"/>
          <w:szCs w:val="20"/>
        </w:rPr>
      </w:pPr>
      <w:r>
        <w:rPr>
          <w:rFonts w:ascii="Montserrat" w:eastAsia="Montserrat" w:hAnsi="Montserrat" w:cs="Montserrat"/>
          <w:b/>
          <w:color w:val="002060"/>
          <w:sz w:val="20"/>
          <w:szCs w:val="20"/>
        </w:rPr>
        <w:t xml:space="preserve">In-person: </w:t>
      </w:r>
      <w:proofErr w:type="gramStart"/>
      <w:r>
        <w:rPr>
          <w:rFonts w:ascii="Montserrat" w:eastAsia="Montserrat" w:hAnsi="Montserrat" w:cs="Montserrat"/>
          <w:color w:val="002060"/>
          <w:sz w:val="20"/>
          <w:szCs w:val="20"/>
        </w:rPr>
        <w:t>Large</w:t>
      </w:r>
      <w:proofErr w:type="gramEnd"/>
      <w:r>
        <w:rPr>
          <w:rFonts w:ascii="Montserrat" w:eastAsia="Montserrat" w:hAnsi="Montserrat" w:cs="Montserrat"/>
          <w:color w:val="002060"/>
          <w:sz w:val="20"/>
          <w:szCs w:val="20"/>
        </w:rPr>
        <w:t xml:space="preserve"> poster paper, post it notes, pens/pencils, and markers</w:t>
      </w:r>
    </w:p>
    <w:p w14:paraId="6484E607" w14:textId="77777777" w:rsidR="00FC5383" w:rsidRDefault="00000000">
      <w:pPr>
        <w:spacing w:before="86" w:after="0" w:line="240" w:lineRule="auto"/>
        <w:ind w:right="68"/>
        <w:rPr>
          <w:rFonts w:ascii="Montserrat" w:eastAsia="Montserrat" w:hAnsi="Montserrat" w:cs="Montserrat"/>
          <w:color w:val="002060"/>
          <w:sz w:val="10"/>
          <w:szCs w:val="10"/>
        </w:rPr>
        <w:sectPr w:rsidR="00FC5383">
          <w:type w:val="continuous"/>
          <w:pgSz w:w="12240" w:h="15840"/>
          <w:pgMar w:top="1170" w:right="922" w:bottom="1440" w:left="720" w:header="922" w:footer="720" w:gutter="0"/>
          <w:cols w:num="2" w:space="720" w:equalWidth="0">
            <w:col w:w="4939" w:space="720"/>
            <w:col w:w="4939" w:space="0"/>
          </w:cols>
        </w:sectPr>
      </w:pPr>
      <w:r>
        <w:rPr>
          <w:rFonts w:ascii="Montserrat" w:eastAsia="Montserrat" w:hAnsi="Montserrat" w:cs="Montserrat"/>
          <w:b/>
          <w:color w:val="002060"/>
          <w:sz w:val="20"/>
          <w:szCs w:val="20"/>
        </w:rPr>
        <w:t xml:space="preserve">Virtual: </w:t>
      </w:r>
      <w:r>
        <w:rPr>
          <w:rFonts w:ascii="Montserrat" w:eastAsia="Montserrat" w:hAnsi="Montserrat" w:cs="Montserrat"/>
          <w:color w:val="002060"/>
          <w:sz w:val="20"/>
          <w:szCs w:val="20"/>
        </w:rPr>
        <w:t xml:space="preserve">Digital workspace, such as Google </w:t>
      </w:r>
      <w:proofErr w:type="spellStart"/>
      <w:r>
        <w:rPr>
          <w:rFonts w:ascii="Montserrat" w:eastAsia="Montserrat" w:hAnsi="Montserrat" w:cs="Montserrat"/>
          <w:color w:val="002060"/>
          <w:sz w:val="20"/>
          <w:szCs w:val="20"/>
        </w:rPr>
        <w:t>Jamboard</w:t>
      </w:r>
      <w:proofErr w:type="spellEnd"/>
    </w:p>
    <w:p w14:paraId="59798EC1" w14:textId="77777777" w:rsidR="00FC5383" w:rsidRDefault="00FC5383">
      <w:pPr>
        <w:spacing w:before="86" w:after="0" w:line="240" w:lineRule="auto"/>
        <w:ind w:right="68"/>
        <w:rPr>
          <w:rFonts w:ascii="Montserrat Black" w:eastAsia="Montserrat Black" w:hAnsi="Montserrat Black" w:cs="Montserrat Black"/>
          <w:color w:val="90C641"/>
          <w:sz w:val="20"/>
          <w:szCs w:val="20"/>
        </w:rPr>
      </w:pPr>
    </w:p>
    <w:p w14:paraId="276677C1" w14:textId="77777777" w:rsidR="00FC5383" w:rsidRDefault="00000000">
      <w:pPr>
        <w:spacing w:before="86" w:after="0" w:line="240" w:lineRule="auto"/>
        <w:ind w:right="68"/>
        <w:rPr>
          <w:rFonts w:ascii="Montserrat" w:eastAsia="Montserrat" w:hAnsi="Montserrat" w:cs="Montserrat"/>
          <w:color w:val="21A1DC"/>
          <w:sz w:val="36"/>
          <w:szCs w:val="36"/>
        </w:rPr>
      </w:pPr>
      <w:r>
        <w:rPr>
          <w:rFonts w:ascii="Montserrat Black" w:eastAsia="Montserrat Black" w:hAnsi="Montserrat Black" w:cs="Montserrat Black"/>
          <w:color w:val="21A1DC"/>
          <w:sz w:val="36"/>
          <w:szCs w:val="36"/>
        </w:rPr>
        <w:t>Instructions for Use</w:t>
      </w:r>
      <w:r>
        <w:rPr>
          <w:rFonts w:ascii="Montserrat" w:eastAsia="Montserrat" w:hAnsi="Montserrat" w:cs="Montserrat"/>
          <w:color w:val="21A1DC"/>
          <w:sz w:val="36"/>
          <w:szCs w:val="36"/>
        </w:rPr>
        <w:t xml:space="preserve"> </w:t>
      </w:r>
    </w:p>
    <w:p w14:paraId="210CE156" w14:textId="77777777" w:rsidR="00FC5383" w:rsidRDefault="00FC5383">
      <w:pPr>
        <w:spacing w:before="86" w:after="0" w:line="240" w:lineRule="auto"/>
        <w:ind w:left="-2" w:right="68" w:hanging="2"/>
        <w:rPr>
          <w:rFonts w:ascii="Montserrat" w:eastAsia="Montserrat" w:hAnsi="Montserrat" w:cs="Montserrat"/>
          <w:b/>
          <w:color w:val="002060"/>
          <w:sz w:val="10"/>
          <w:szCs w:val="10"/>
        </w:rPr>
        <w:sectPr w:rsidR="00FC5383">
          <w:type w:val="continuous"/>
          <w:pgSz w:w="12240" w:h="15840"/>
          <w:pgMar w:top="1170" w:right="922" w:bottom="1440" w:left="720" w:header="922" w:footer="720" w:gutter="0"/>
          <w:cols w:space="720"/>
        </w:sectPr>
      </w:pPr>
    </w:p>
    <w:p w14:paraId="062D58E4" w14:textId="77777777" w:rsidR="00FC5383" w:rsidRDefault="00000000">
      <w:pPr>
        <w:numPr>
          <w:ilvl w:val="0"/>
          <w:numId w:val="1"/>
        </w:numPr>
        <w:pBdr>
          <w:top w:val="nil"/>
          <w:left w:val="nil"/>
          <w:bottom w:val="nil"/>
          <w:right w:val="nil"/>
          <w:between w:val="nil"/>
        </w:pBdr>
        <w:spacing w:before="86" w:after="0" w:line="240" w:lineRule="auto"/>
        <w:ind w:right="68"/>
        <w:rPr>
          <w:rFonts w:ascii="Montserrat" w:eastAsia="Montserrat" w:hAnsi="Montserrat" w:cs="Montserrat"/>
          <w:color w:val="002060"/>
          <w:sz w:val="10"/>
          <w:szCs w:val="10"/>
        </w:rPr>
      </w:pPr>
      <w:r>
        <w:rPr>
          <w:rFonts w:ascii="Montserrat" w:eastAsia="Montserrat" w:hAnsi="Montserrat" w:cs="Montserrat"/>
          <w:b/>
          <w:color w:val="002060"/>
          <w:sz w:val="20"/>
          <w:szCs w:val="20"/>
        </w:rPr>
        <w:t>Private think time.</w:t>
      </w:r>
      <w:r>
        <w:rPr>
          <w:rFonts w:ascii="Montserrat" w:eastAsia="Montserrat" w:hAnsi="Montserrat" w:cs="Montserrat"/>
          <w:color w:val="002060"/>
          <w:sz w:val="20"/>
          <w:szCs w:val="20"/>
        </w:rPr>
        <w:t xml:space="preserve"> 5-7 minutes to review the date individually.</w:t>
      </w:r>
    </w:p>
    <w:p w14:paraId="14B7E298" w14:textId="77777777" w:rsidR="00FC5383" w:rsidRDefault="00FC5383">
      <w:pPr>
        <w:pBdr>
          <w:top w:val="nil"/>
          <w:left w:val="nil"/>
          <w:bottom w:val="nil"/>
          <w:right w:val="nil"/>
          <w:between w:val="nil"/>
        </w:pBdr>
        <w:spacing w:after="0" w:line="240" w:lineRule="auto"/>
        <w:ind w:left="356" w:right="68"/>
        <w:rPr>
          <w:rFonts w:ascii="Montserrat" w:eastAsia="Montserrat" w:hAnsi="Montserrat" w:cs="Montserrat"/>
          <w:color w:val="002060"/>
          <w:sz w:val="10"/>
          <w:szCs w:val="10"/>
        </w:rPr>
      </w:pPr>
    </w:p>
    <w:p w14:paraId="6D7CAACC" w14:textId="77777777" w:rsidR="00FC5383" w:rsidRDefault="00000000">
      <w:pPr>
        <w:numPr>
          <w:ilvl w:val="0"/>
          <w:numId w:val="1"/>
        </w:numPr>
        <w:pBdr>
          <w:top w:val="nil"/>
          <w:left w:val="nil"/>
          <w:bottom w:val="nil"/>
          <w:right w:val="nil"/>
          <w:between w:val="nil"/>
        </w:pBdr>
        <w:spacing w:after="0" w:line="240" w:lineRule="auto"/>
        <w:ind w:right="68"/>
        <w:rPr>
          <w:rFonts w:ascii="Montserrat" w:eastAsia="Montserrat" w:hAnsi="Montserrat" w:cs="Montserrat"/>
          <w:color w:val="002060"/>
          <w:sz w:val="20"/>
          <w:szCs w:val="20"/>
        </w:rPr>
      </w:pPr>
      <w:r>
        <w:rPr>
          <w:rFonts w:ascii="Montserrat" w:eastAsia="Montserrat" w:hAnsi="Montserrat" w:cs="Montserrat"/>
          <w:b/>
          <w:color w:val="002060"/>
          <w:sz w:val="21"/>
          <w:szCs w:val="21"/>
        </w:rPr>
        <w:t>Group go-rounds.</w:t>
      </w:r>
      <w:r>
        <w:rPr>
          <w:rFonts w:eastAsia="Calibri"/>
          <w:b/>
          <w:color w:val="002060"/>
          <w:sz w:val="21"/>
          <w:szCs w:val="21"/>
        </w:rPr>
        <w:t xml:space="preserve"> </w:t>
      </w:r>
      <w:proofErr w:type="gramStart"/>
      <w:r>
        <w:rPr>
          <w:rFonts w:ascii="Montserrat" w:eastAsia="Montserrat" w:hAnsi="Montserrat" w:cs="Montserrat"/>
          <w:color w:val="44546A"/>
          <w:sz w:val="20"/>
          <w:szCs w:val="20"/>
        </w:rPr>
        <w:t>Facilitator</w:t>
      </w:r>
      <w:proofErr w:type="gramEnd"/>
      <w:r>
        <w:rPr>
          <w:rFonts w:ascii="Montserrat" w:eastAsia="Montserrat" w:hAnsi="Montserrat" w:cs="Montserrat"/>
          <w:color w:val="44546A"/>
          <w:sz w:val="20"/>
          <w:szCs w:val="20"/>
        </w:rPr>
        <w:t xml:space="preserve"> asks participants the guiding questions one at a </w:t>
      </w:r>
      <w:proofErr w:type="gramStart"/>
      <w:r>
        <w:rPr>
          <w:rFonts w:ascii="Montserrat" w:eastAsia="Montserrat" w:hAnsi="Montserrat" w:cs="Montserrat"/>
          <w:color w:val="44546A"/>
          <w:sz w:val="20"/>
          <w:szCs w:val="20"/>
        </w:rPr>
        <w:t>time  and</w:t>
      </w:r>
      <w:proofErr w:type="gramEnd"/>
      <w:r>
        <w:rPr>
          <w:rFonts w:ascii="Montserrat" w:eastAsia="Montserrat" w:hAnsi="Montserrat" w:cs="Montserrat"/>
          <w:color w:val="44546A"/>
          <w:sz w:val="20"/>
          <w:szCs w:val="20"/>
        </w:rPr>
        <w:t xml:space="preserve"> asks each participant to share their response. Notetaker records all responses.  Alternatively, participants can write ideas on post it notes, one per post it, and populate posters that have been created for key questions.</w:t>
      </w:r>
    </w:p>
    <w:p w14:paraId="62B13C2F" w14:textId="77777777" w:rsidR="00FC5383" w:rsidRDefault="00FC5383">
      <w:pPr>
        <w:pBdr>
          <w:top w:val="nil"/>
          <w:left w:val="nil"/>
          <w:bottom w:val="nil"/>
          <w:right w:val="nil"/>
          <w:between w:val="nil"/>
        </w:pBdr>
        <w:spacing w:after="0" w:line="240" w:lineRule="auto"/>
        <w:ind w:left="356" w:right="68"/>
        <w:rPr>
          <w:rFonts w:ascii="Montserrat" w:eastAsia="Montserrat" w:hAnsi="Montserrat" w:cs="Montserrat"/>
          <w:b/>
          <w:color w:val="002060"/>
          <w:sz w:val="20"/>
          <w:szCs w:val="20"/>
        </w:rPr>
      </w:pPr>
    </w:p>
    <w:p w14:paraId="445EBC74" w14:textId="77777777" w:rsidR="00FC5383" w:rsidRDefault="00000000">
      <w:pPr>
        <w:pBdr>
          <w:top w:val="nil"/>
          <w:left w:val="nil"/>
          <w:bottom w:val="nil"/>
          <w:right w:val="nil"/>
          <w:between w:val="nil"/>
        </w:pBdr>
        <w:spacing w:after="0" w:line="240" w:lineRule="auto"/>
        <w:ind w:left="356" w:right="68"/>
        <w:rPr>
          <w:rFonts w:ascii="Montserrat" w:eastAsia="Montserrat" w:hAnsi="Montserrat" w:cs="Montserrat"/>
          <w:b/>
          <w:color w:val="002060"/>
          <w:sz w:val="20"/>
          <w:szCs w:val="20"/>
        </w:rPr>
      </w:pPr>
      <w:r>
        <w:rPr>
          <w:rFonts w:ascii="Montserrat" w:eastAsia="Montserrat" w:hAnsi="Montserrat" w:cs="Montserrat"/>
          <w:b/>
          <w:color w:val="002060"/>
          <w:sz w:val="20"/>
          <w:szCs w:val="20"/>
        </w:rPr>
        <w:t xml:space="preserve">Guiding Questions </w:t>
      </w:r>
      <w:r>
        <w:rPr>
          <w:noProof/>
        </w:rPr>
        <mc:AlternateContent>
          <mc:Choice Requires="wpg">
            <w:drawing>
              <wp:anchor distT="0" distB="0" distL="114300" distR="114300" simplePos="0" relativeHeight="251659264" behindDoc="0" locked="0" layoutInCell="1" hidden="0" allowOverlap="1" wp14:anchorId="761D40B4" wp14:editId="5B484368">
                <wp:simplePos x="0" y="0"/>
                <wp:positionH relativeFrom="column">
                  <wp:posOffset>63501</wp:posOffset>
                </wp:positionH>
                <wp:positionV relativeFrom="paragraph">
                  <wp:posOffset>25400</wp:posOffset>
                </wp:positionV>
                <wp:extent cx="54610" cy="2862580"/>
                <wp:effectExtent l="0" t="0" r="0" b="0"/>
                <wp:wrapNone/>
                <wp:docPr id="2138676170" name="Rectangle 2138676170"/>
                <wp:cNvGraphicFramePr/>
                <a:graphic xmlns:a="http://schemas.openxmlformats.org/drawingml/2006/main">
                  <a:graphicData uri="http://schemas.microsoft.com/office/word/2010/wordprocessingShape">
                    <wps:wsp>
                      <wps:cNvSpPr/>
                      <wps:spPr>
                        <a:xfrm>
                          <a:off x="5323458" y="2353473"/>
                          <a:ext cx="45085" cy="2853055"/>
                        </a:xfrm>
                        <a:prstGeom prst="rect">
                          <a:avLst/>
                        </a:prstGeom>
                        <a:solidFill>
                          <a:srgbClr val="00B0F0"/>
                        </a:solidFill>
                        <a:ln>
                          <a:noFill/>
                        </a:ln>
                      </wps:spPr>
                      <wps:txbx>
                        <w:txbxContent>
                          <w:p w14:paraId="788B2BCF" w14:textId="77777777" w:rsidR="00FC5383" w:rsidRDefault="00FC538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63501</wp:posOffset>
                </wp:positionH>
                <wp:positionV relativeFrom="paragraph">
                  <wp:posOffset>25400</wp:posOffset>
                </wp:positionV>
                <wp:extent cx="54610" cy="2862580"/>
                <wp:effectExtent b="0" l="0" r="0" t="0"/>
                <wp:wrapNone/>
                <wp:docPr id="2138676170"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4610" cy="2862580"/>
                        </a:xfrm>
                        <a:prstGeom prst="rect"/>
                        <a:ln/>
                      </pic:spPr>
                    </pic:pic>
                  </a:graphicData>
                </a:graphic>
              </wp:anchor>
            </w:drawing>
          </mc:Fallback>
        </mc:AlternateContent>
      </w:r>
    </w:p>
    <w:p w14:paraId="01707EC5" w14:textId="77777777" w:rsidR="00FC5383" w:rsidRDefault="00FC5383">
      <w:pPr>
        <w:pBdr>
          <w:top w:val="nil"/>
          <w:left w:val="nil"/>
          <w:bottom w:val="nil"/>
          <w:right w:val="nil"/>
          <w:between w:val="nil"/>
        </w:pBdr>
        <w:spacing w:after="0" w:line="360" w:lineRule="auto"/>
        <w:ind w:left="360" w:right="72"/>
        <w:rPr>
          <w:rFonts w:ascii="Montserrat" w:eastAsia="Montserrat" w:hAnsi="Montserrat" w:cs="Montserrat"/>
          <w:color w:val="002060"/>
          <w:sz w:val="10"/>
          <w:szCs w:val="10"/>
        </w:rPr>
      </w:pPr>
    </w:p>
    <w:p w14:paraId="53BBE9C3" w14:textId="77777777" w:rsidR="00FC5383" w:rsidRDefault="00000000">
      <w:pPr>
        <w:pBdr>
          <w:top w:val="nil"/>
          <w:left w:val="nil"/>
          <w:bottom w:val="nil"/>
          <w:right w:val="nil"/>
          <w:between w:val="nil"/>
        </w:pBdr>
        <w:spacing w:after="0" w:line="360" w:lineRule="auto"/>
        <w:ind w:left="360" w:right="72"/>
        <w:rPr>
          <w:rFonts w:ascii="Montserrat" w:eastAsia="Montserrat" w:hAnsi="Montserrat" w:cs="Montserrat"/>
          <w:color w:val="002060"/>
          <w:sz w:val="20"/>
          <w:szCs w:val="20"/>
        </w:rPr>
      </w:pPr>
      <w:r>
        <w:rPr>
          <w:rFonts w:ascii="Montserrat" w:eastAsia="Montserrat" w:hAnsi="Montserrat" w:cs="Montserrat"/>
          <w:color w:val="002060"/>
          <w:sz w:val="20"/>
          <w:szCs w:val="20"/>
        </w:rPr>
        <w:t xml:space="preserve">What do you see/notice? </w:t>
      </w:r>
    </w:p>
    <w:p w14:paraId="6B03BF65" w14:textId="77777777" w:rsidR="00FC5383" w:rsidRDefault="00000000">
      <w:pPr>
        <w:pBdr>
          <w:top w:val="nil"/>
          <w:left w:val="nil"/>
          <w:bottom w:val="nil"/>
          <w:right w:val="nil"/>
          <w:between w:val="nil"/>
        </w:pBdr>
        <w:spacing w:after="0" w:line="240" w:lineRule="auto"/>
        <w:ind w:left="356" w:right="68"/>
        <w:rPr>
          <w:rFonts w:ascii="Montserrat" w:eastAsia="Montserrat" w:hAnsi="Montserrat" w:cs="Montserrat"/>
          <w:color w:val="002060"/>
          <w:sz w:val="20"/>
          <w:szCs w:val="20"/>
        </w:rPr>
      </w:pPr>
      <w:r>
        <w:rPr>
          <w:rFonts w:ascii="Montserrat" w:eastAsia="Montserrat" w:hAnsi="Montserrat" w:cs="Montserrat"/>
          <w:color w:val="002060"/>
          <w:sz w:val="20"/>
          <w:szCs w:val="20"/>
        </w:rPr>
        <w:t xml:space="preserve">What do the data indicate are areas of strength? </w:t>
      </w:r>
    </w:p>
    <w:p w14:paraId="09D27E08" w14:textId="77777777" w:rsidR="00FC5383" w:rsidRDefault="00FC5383">
      <w:pPr>
        <w:pBdr>
          <w:top w:val="nil"/>
          <w:left w:val="nil"/>
          <w:bottom w:val="nil"/>
          <w:right w:val="nil"/>
          <w:between w:val="nil"/>
        </w:pBdr>
        <w:spacing w:after="0" w:line="240" w:lineRule="auto"/>
        <w:ind w:left="360" w:right="72"/>
        <w:rPr>
          <w:rFonts w:ascii="Montserrat" w:eastAsia="Montserrat" w:hAnsi="Montserrat" w:cs="Montserrat"/>
          <w:color w:val="002060"/>
          <w:sz w:val="10"/>
          <w:szCs w:val="10"/>
        </w:rPr>
      </w:pPr>
    </w:p>
    <w:p w14:paraId="6B39A197" w14:textId="77777777" w:rsidR="00FC5383" w:rsidRDefault="00000000">
      <w:pPr>
        <w:pBdr>
          <w:top w:val="nil"/>
          <w:left w:val="nil"/>
          <w:bottom w:val="nil"/>
          <w:right w:val="nil"/>
          <w:between w:val="nil"/>
        </w:pBdr>
        <w:spacing w:after="0" w:line="240" w:lineRule="auto"/>
        <w:ind w:left="360" w:right="72"/>
        <w:rPr>
          <w:rFonts w:ascii="Montserrat" w:eastAsia="Montserrat" w:hAnsi="Montserrat" w:cs="Montserrat"/>
          <w:color w:val="002060"/>
          <w:sz w:val="20"/>
          <w:szCs w:val="20"/>
        </w:rPr>
      </w:pPr>
      <w:r>
        <w:rPr>
          <w:rFonts w:ascii="Montserrat" w:eastAsia="Montserrat" w:hAnsi="Montserrat" w:cs="Montserrat"/>
          <w:color w:val="002060"/>
          <w:sz w:val="20"/>
          <w:szCs w:val="20"/>
        </w:rPr>
        <w:t xml:space="preserve">What do the data indicate are areas of need? </w:t>
      </w:r>
    </w:p>
    <w:p w14:paraId="1CF90FE6" w14:textId="77777777" w:rsidR="00FC5383" w:rsidRDefault="00FC5383">
      <w:pPr>
        <w:pBdr>
          <w:top w:val="nil"/>
          <w:left w:val="nil"/>
          <w:bottom w:val="nil"/>
          <w:right w:val="nil"/>
          <w:between w:val="nil"/>
        </w:pBdr>
        <w:spacing w:after="0" w:line="360" w:lineRule="auto"/>
        <w:ind w:left="360" w:right="72"/>
        <w:rPr>
          <w:rFonts w:ascii="Montserrat" w:eastAsia="Montserrat" w:hAnsi="Montserrat" w:cs="Montserrat"/>
          <w:color w:val="002060"/>
          <w:sz w:val="10"/>
          <w:szCs w:val="10"/>
        </w:rPr>
      </w:pPr>
    </w:p>
    <w:p w14:paraId="19E3AFB7" w14:textId="77777777" w:rsidR="00FC5383" w:rsidRDefault="00000000">
      <w:pPr>
        <w:pBdr>
          <w:top w:val="nil"/>
          <w:left w:val="nil"/>
          <w:bottom w:val="nil"/>
          <w:right w:val="nil"/>
          <w:between w:val="nil"/>
        </w:pBdr>
        <w:spacing w:after="0" w:line="360" w:lineRule="auto"/>
        <w:ind w:left="360" w:right="72"/>
        <w:rPr>
          <w:rFonts w:ascii="Montserrat" w:eastAsia="Montserrat" w:hAnsi="Montserrat" w:cs="Montserrat"/>
          <w:color w:val="002060"/>
          <w:sz w:val="20"/>
          <w:szCs w:val="20"/>
        </w:rPr>
      </w:pPr>
      <w:r>
        <w:rPr>
          <w:rFonts w:ascii="Montserrat" w:eastAsia="Montserrat" w:hAnsi="Montserrat" w:cs="Montserrat"/>
          <w:color w:val="002060"/>
          <w:sz w:val="20"/>
          <w:szCs w:val="20"/>
        </w:rPr>
        <w:t xml:space="preserve">How has performance changed over time? </w:t>
      </w:r>
    </w:p>
    <w:p w14:paraId="4ED8CC0E" w14:textId="77777777" w:rsidR="00FC5383" w:rsidRDefault="00000000">
      <w:pPr>
        <w:pBdr>
          <w:top w:val="nil"/>
          <w:left w:val="nil"/>
          <w:bottom w:val="nil"/>
          <w:right w:val="nil"/>
          <w:between w:val="nil"/>
        </w:pBdr>
        <w:spacing w:after="0" w:line="360" w:lineRule="auto"/>
        <w:ind w:left="360" w:right="72"/>
        <w:rPr>
          <w:rFonts w:ascii="Montserrat" w:eastAsia="Montserrat" w:hAnsi="Montserrat" w:cs="Montserrat"/>
          <w:color w:val="002060"/>
          <w:sz w:val="20"/>
          <w:szCs w:val="20"/>
        </w:rPr>
      </w:pPr>
      <w:r>
        <w:rPr>
          <w:rFonts w:ascii="Montserrat" w:eastAsia="Montserrat" w:hAnsi="Montserrat" w:cs="Montserrat"/>
          <w:color w:val="002060"/>
          <w:sz w:val="20"/>
          <w:szCs w:val="20"/>
        </w:rPr>
        <w:t xml:space="preserve">What patterns do you notice? </w:t>
      </w:r>
    </w:p>
    <w:p w14:paraId="6E192759" w14:textId="77777777" w:rsidR="00FC5383" w:rsidRDefault="00000000">
      <w:pPr>
        <w:pBdr>
          <w:top w:val="nil"/>
          <w:left w:val="nil"/>
          <w:bottom w:val="nil"/>
          <w:right w:val="nil"/>
          <w:between w:val="nil"/>
        </w:pBdr>
        <w:spacing w:after="0" w:line="240" w:lineRule="auto"/>
        <w:ind w:left="360" w:right="72"/>
        <w:rPr>
          <w:rFonts w:ascii="Montserrat" w:eastAsia="Montserrat" w:hAnsi="Montserrat" w:cs="Montserrat"/>
          <w:color w:val="002060"/>
          <w:sz w:val="20"/>
          <w:szCs w:val="20"/>
        </w:rPr>
      </w:pPr>
      <w:r>
        <w:rPr>
          <w:rFonts w:ascii="Montserrat" w:eastAsia="Montserrat" w:hAnsi="Montserrat" w:cs="Montserrat"/>
          <w:color w:val="002060"/>
          <w:sz w:val="20"/>
          <w:szCs w:val="20"/>
        </w:rPr>
        <w:t xml:space="preserve">Are there any outliers in the data that may need further investigation? What questions do you have? </w:t>
      </w:r>
    </w:p>
    <w:p w14:paraId="5607819C" w14:textId="77777777" w:rsidR="00FC5383" w:rsidRDefault="00FC5383">
      <w:pPr>
        <w:pBdr>
          <w:top w:val="nil"/>
          <w:left w:val="nil"/>
          <w:bottom w:val="nil"/>
          <w:right w:val="nil"/>
          <w:between w:val="nil"/>
        </w:pBdr>
        <w:spacing w:after="0" w:line="360" w:lineRule="auto"/>
        <w:ind w:left="360" w:right="72"/>
        <w:rPr>
          <w:rFonts w:ascii="Montserrat" w:eastAsia="Montserrat" w:hAnsi="Montserrat" w:cs="Montserrat"/>
          <w:color w:val="002060"/>
          <w:sz w:val="10"/>
          <w:szCs w:val="10"/>
        </w:rPr>
      </w:pPr>
    </w:p>
    <w:p w14:paraId="7904164F" w14:textId="77777777" w:rsidR="00FC5383" w:rsidRDefault="00000000">
      <w:pPr>
        <w:pBdr>
          <w:top w:val="nil"/>
          <w:left w:val="nil"/>
          <w:bottom w:val="nil"/>
          <w:right w:val="nil"/>
          <w:between w:val="nil"/>
        </w:pBdr>
        <w:spacing w:after="0" w:line="240" w:lineRule="auto"/>
        <w:ind w:left="360" w:right="72"/>
        <w:rPr>
          <w:rFonts w:ascii="Montserrat" w:eastAsia="Montserrat" w:hAnsi="Montserrat" w:cs="Montserrat"/>
          <w:color w:val="002060"/>
          <w:sz w:val="20"/>
          <w:szCs w:val="20"/>
        </w:rPr>
      </w:pPr>
      <w:r>
        <w:rPr>
          <w:rFonts w:ascii="Montserrat" w:eastAsia="Montserrat" w:hAnsi="Montserrat" w:cs="Montserrat"/>
          <w:color w:val="002060"/>
          <w:sz w:val="20"/>
          <w:szCs w:val="20"/>
        </w:rPr>
        <w:t xml:space="preserve">What additional information is needed to better understand the problem? </w:t>
      </w:r>
    </w:p>
    <w:p w14:paraId="2CD8D055" w14:textId="77777777" w:rsidR="00FC5383" w:rsidRDefault="00FC5383">
      <w:pPr>
        <w:pBdr>
          <w:top w:val="nil"/>
          <w:left w:val="nil"/>
          <w:bottom w:val="nil"/>
          <w:right w:val="nil"/>
          <w:between w:val="nil"/>
        </w:pBdr>
        <w:spacing w:after="0" w:line="240" w:lineRule="auto"/>
        <w:ind w:left="360" w:right="72"/>
        <w:rPr>
          <w:rFonts w:ascii="Montserrat" w:eastAsia="Montserrat" w:hAnsi="Montserrat" w:cs="Montserrat"/>
          <w:color w:val="002060"/>
          <w:sz w:val="10"/>
          <w:szCs w:val="10"/>
        </w:rPr>
      </w:pPr>
    </w:p>
    <w:p w14:paraId="14BD1BA2" w14:textId="77777777" w:rsidR="00FC5383" w:rsidRDefault="00000000">
      <w:pPr>
        <w:pBdr>
          <w:top w:val="nil"/>
          <w:left w:val="nil"/>
          <w:bottom w:val="nil"/>
          <w:right w:val="nil"/>
          <w:between w:val="nil"/>
        </w:pBdr>
        <w:spacing w:after="0" w:line="240" w:lineRule="auto"/>
        <w:ind w:left="360" w:right="72"/>
        <w:rPr>
          <w:rFonts w:ascii="Montserrat" w:eastAsia="Montserrat" w:hAnsi="Montserrat" w:cs="Montserrat"/>
          <w:color w:val="002060"/>
          <w:sz w:val="20"/>
          <w:szCs w:val="20"/>
        </w:rPr>
      </w:pPr>
      <w:r>
        <w:rPr>
          <w:rFonts w:ascii="Montserrat" w:eastAsia="Montserrat" w:hAnsi="Montserrat" w:cs="Montserrat"/>
          <w:color w:val="002060"/>
          <w:sz w:val="20"/>
          <w:szCs w:val="20"/>
        </w:rPr>
        <w:t>*Equity Pause*</w:t>
      </w:r>
    </w:p>
    <w:p w14:paraId="35D9C5A8" w14:textId="77777777" w:rsidR="00FC5383" w:rsidRDefault="00FC5383">
      <w:pPr>
        <w:pBdr>
          <w:top w:val="nil"/>
          <w:left w:val="nil"/>
          <w:bottom w:val="nil"/>
          <w:right w:val="nil"/>
          <w:between w:val="nil"/>
        </w:pBdr>
        <w:spacing w:after="0" w:line="240" w:lineRule="auto"/>
        <w:ind w:left="360" w:right="72"/>
        <w:rPr>
          <w:rFonts w:ascii="Montserrat" w:eastAsia="Montserrat" w:hAnsi="Montserrat" w:cs="Montserrat"/>
          <w:color w:val="002060"/>
          <w:sz w:val="20"/>
          <w:szCs w:val="20"/>
        </w:rPr>
      </w:pPr>
    </w:p>
    <w:p w14:paraId="7E809385" w14:textId="77777777" w:rsidR="00FC5383" w:rsidRDefault="00FC5383">
      <w:pPr>
        <w:pBdr>
          <w:top w:val="nil"/>
          <w:left w:val="nil"/>
          <w:bottom w:val="nil"/>
          <w:right w:val="nil"/>
          <w:between w:val="nil"/>
        </w:pBdr>
        <w:spacing w:after="0" w:line="240" w:lineRule="auto"/>
        <w:ind w:left="356" w:right="68"/>
        <w:rPr>
          <w:rFonts w:ascii="Montserrat" w:eastAsia="Montserrat" w:hAnsi="Montserrat" w:cs="Montserrat"/>
          <w:color w:val="002060"/>
          <w:sz w:val="10"/>
          <w:szCs w:val="10"/>
        </w:rPr>
      </w:pPr>
    </w:p>
    <w:p w14:paraId="25A85F30" w14:textId="77777777" w:rsidR="00FC5383" w:rsidRDefault="00000000">
      <w:pPr>
        <w:numPr>
          <w:ilvl w:val="0"/>
          <w:numId w:val="1"/>
        </w:numPr>
        <w:pBdr>
          <w:top w:val="nil"/>
          <w:left w:val="nil"/>
          <w:bottom w:val="nil"/>
          <w:right w:val="nil"/>
          <w:between w:val="nil"/>
        </w:pBdr>
        <w:spacing w:before="277" w:after="0" w:line="240" w:lineRule="auto"/>
        <w:rPr>
          <w:rFonts w:ascii="Montserrat" w:eastAsia="Montserrat" w:hAnsi="Montserrat" w:cs="Montserrat"/>
          <w:color w:val="000000"/>
          <w:sz w:val="20"/>
          <w:szCs w:val="20"/>
        </w:rPr>
      </w:pPr>
      <w:r>
        <w:rPr>
          <w:rFonts w:ascii="Montserrat" w:eastAsia="Montserrat" w:hAnsi="Montserrat" w:cs="Montserrat"/>
          <w:b/>
          <w:color w:val="002060"/>
          <w:sz w:val="20"/>
          <w:szCs w:val="20"/>
        </w:rPr>
        <w:t>Closing discussion.</w:t>
      </w:r>
      <w:r>
        <w:rPr>
          <w:rFonts w:ascii="Montserrat" w:eastAsia="Montserrat" w:hAnsi="Montserrat" w:cs="Montserrat"/>
          <w:color w:val="002060"/>
          <w:sz w:val="20"/>
          <w:szCs w:val="20"/>
        </w:rPr>
        <w:t xml:space="preserve"> </w:t>
      </w:r>
      <w:r>
        <w:rPr>
          <w:rFonts w:ascii="Montserrat" w:eastAsia="Montserrat" w:hAnsi="Montserrat" w:cs="Montserrat"/>
          <w:color w:val="44546A"/>
          <w:sz w:val="20"/>
          <w:szCs w:val="20"/>
        </w:rPr>
        <w:t>Facilitator introduces closing questions. </w:t>
      </w:r>
    </w:p>
    <w:p w14:paraId="4758704E" w14:textId="77777777" w:rsidR="00FC5383" w:rsidRDefault="00000000">
      <w:pPr>
        <w:spacing w:before="68" w:after="0" w:line="240" w:lineRule="auto"/>
        <w:ind w:left="346"/>
        <w:rPr>
          <w:rFonts w:ascii="Montserrat" w:eastAsia="Montserrat" w:hAnsi="Montserrat" w:cs="Montserrat"/>
          <w:sz w:val="20"/>
          <w:szCs w:val="20"/>
        </w:rPr>
      </w:pPr>
      <w:r>
        <w:rPr>
          <w:rFonts w:ascii="Montserrat" w:eastAsia="Montserrat" w:hAnsi="Montserrat" w:cs="Montserrat"/>
          <w:color w:val="44546A"/>
          <w:sz w:val="20"/>
          <w:szCs w:val="20"/>
        </w:rPr>
        <w:t>Looking at the responses, what are the big takeaways?  </w:t>
      </w:r>
      <w:r>
        <w:rPr>
          <w:noProof/>
        </w:rPr>
        <mc:AlternateContent>
          <mc:Choice Requires="wpg">
            <w:drawing>
              <wp:anchor distT="0" distB="0" distL="114300" distR="114300" simplePos="0" relativeHeight="251660288" behindDoc="0" locked="0" layoutInCell="1" hidden="0" allowOverlap="1" wp14:anchorId="7E4EDD18" wp14:editId="3284ECA3">
                <wp:simplePos x="0" y="0"/>
                <wp:positionH relativeFrom="column">
                  <wp:posOffset>101601</wp:posOffset>
                </wp:positionH>
                <wp:positionV relativeFrom="paragraph">
                  <wp:posOffset>63500</wp:posOffset>
                </wp:positionV>
                <wp:extent cx="55244" cy="845098"/>
                <wp:effectExtent l="0" t="0" r="0" b="0"/>
                <wp:wrapNone/>
                <wp:docPr id="2138676172" name="Rectangle 2138676172"/>
                <wp:cNvGraphicFramePr/>
                <a:graphic xmlns:a="http://schemas.openxmlformats.org/drawingml/2006/main">
                  <a:graphicData uri="http://schemas.microsoft.com/office/word/2010/wordprocessingShape">
                    <wps:wsp>
                      <wps:cNvSpPr/>
                      <wps:spPr>
                        <a:xfrm>
                          <a:off x="5323141" y="3362214"/>
                          <a:ext cx="45719" cy="835573"/>
                        </a:xfrm>
                        <a:prstGeom prst="rect">
                          <a:avLst/>
                        </a:prstGeom>
                        <a:solidFill>
                          <a:srgbClr val="00B0F0"/>
                        </a:solidFill>
                        <a:ln>
                          <a:noFill/>
                        </a:ln>
                      </wps:spPr>
                      <wps:txbx>
                        <w:txbxContent>
                          <w:p w14:paraId="7B7CF981" w14:textId="77777777" w:rsidR="00FC5383" w:rsidRDefault="00FC538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101601</wp:posOffset>
                </wp:positionH>
                <wp:positionV relativeFrom="paragraph">
                  <wp:posOffset>63500</wp:posOffset>
                </wp:positionV>
                <wp:extent cx="55244" cy="845098"/>
                <wp:effectExtent b="0" l="0" r="0" t="0"/>
                <wp:wrapNone/>
                <wp:docPr id="2138676172"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55244" cy="845098"/>
                        </a:xfrm>
                        <a:prstGeom prst="rect"/>
                        <a:ln/>
                      </pic:spPr>
                    </pic:pic>
                  </a:graphicData>
                </a:graphic>
              </wp:anchor>
            </w:drawing>
          </mc:Fallback>
        </mc:AlternateContent>
      </w:r>
    </w:p>
    <w:p w14:paraId="26D93F32" w14:textId="77777777" w:rsidR="00FC5383" w:rsidRDefault="00FC5383">
      <w:pPr>
        <w:spacing w:before="34" w:after="0" w:line="240" w:lineRule="auto"/>
        <w:ind w:left="346"/>
        <w:rPr>
          <w:rFonts w:ascii="Montserrat" w:eastAsia="Montserrat" w:hAnsi="Montserrat" w:cs="Montserrat"/>
          <w:color w:val="44546A"/>
          <w:sz w:val="10"/>
          <w:szCs w:val="10"/>
        </w:rPr>
      </w:pPr>
    </w:p>
    <w:p w14:paraId="775A395A" w14:textId="77777777" w:rsidR="00FC5383" w:rsidRDefault="00000000">
      <w:pPr>
        <w:spacing w:before="34" w:after="0" w:line="240" w:lineRule="auto"/>
        <w:ind w:left="346"/>
        <w:rPr>
          <w:rFonts w:ascii="Montserrat" w:eastAsia="Montserrat" w:hAnsi="Montserrat" w:cs="Montserrat"/>
          <w:sz w:val="20"/>
          <w:szCs w:val="20"/>
        </w:rPr>
      </w:pPr>
      <w:r>
        <w:rPr>
          <w:rFonts w:ascii="Montserrat" w:eastAsia="Montserrat" w:hAnsi="Montserrat" w:cs="Montserrat"/>
          <w:color w:val="44546A"/>
          <w:sz w:val="20"/>
          <w:szCs w:val="20"/>
        </w:rPr>
        <w:t>What did we learn? </w:t>
      </w:r>
    </w:p>
    <w:p w14:paraId="5B5729E1" w14:textId="77777777" w:rsidR="00FC5383" w:rsidRDefault="00FC5383">
      <w:pPr>
        <w:spacing w:before="37" w:after="0" w:line="240" w:lineRule="auto"/>
        <w:ind w:left="345"/>
        <w:rPr>
          <w:rFonts w:ascii="Montserrat" w:eastAsia="Montserrat" w:hAnsi="Montserrat" w:cs="Montserrat"/>
          <w:color w:val="44546A"/>
          <w:sz w:val="10"/>
          <w:szCs w:val="10"/>
        </w:rPr>
      </w:pPr>
    </w:p>
    <w:p w14:paraId="39EE8411" w14:textId="77777777" w:rsidR="00FC5383" w:rsidRDefault="00000000">
      <w:pPr>
        <w:spacing w:before="37" w:after="0" w:line="240" w:lineRule="auto"/>
        <w:ind w:left="345"/>
        <w:rPr>
          <w:rFonts w:ascii="Montserrat" w:eastAsia="Montserrat" w:hAnsi="Montserrat" w:cs="Montserrat"/>
          <w:sz w:val="20"/>
          <w:szCs w:val="20"/>
        </w:rPr>
      </w:pPr>
      <w:r>
        <w:rPr>
          <w:rFonts w:ascii="Montserrat" w:eastAsia="Montserrat" w:hAnsi="Montserrat" w:cs="Montserrat"/>
          <w:color w:val="44546A"/>
          <w:sz w:val="20"/>
          <w:szCs w:val="20"/>
        </w:rPr>
        <w:t>What are our next steps? </w:t>
      </w:r>
    </w:p>
    <w:p w14:paraId="0E4D462A" w14:textId="77777777" w:rsidR="00FC5383" w:rsidRDefault="00FC5383">
      <w:pPr>
        <w:spacing w:before="86" w:after="0" w:line="240" w:lineRule="auto"/>
        <w:ind w:right="68"/>
        <w:rPr>
          <w:rFonts w:ascii="Montserrat" w:eastAsia="Montserrat" w:hAnsi="Montserrat" w:cs="Montserrat"/>
          <w:color w:val="002060"/>
          <w:sz w:val="10"/>
          <w:szCs w:val="10"/>
        </w:rPr>
      </w:pPr>
    </w:p>
    <w:p w14:paraId="45895F65" w14:textId="77777777" w:rsidR="00FC5383" w:rsidRDefault="00000000">
      <w:pPr>
        <w:spacing w:before="86" w:after="0" w:line="240" w:lineRule="auto"/>
        <w:ind w:right="68"/>
        <w:rPr>
          <w:rFonts w:ascii="Montserrat" w:eastAsia="Montserrat" w:hAnsi="Montserrat" w:cs="Montserrat"/>
          <w:color w:val="002060"/>
          <w:sz w:val="20"/>
          <w:szCs w:val="20"/>
        </w:rPr>
      </w:pPr>
      <w:r>
        <w:rPr>
          <w:rFonts w:ascii="Montserrat" w:eastAsia="Montserrat" w:hAnsi="Montserrat" w:cs="Montserrat"/>
          <w:color w:val="002060"/>
          <w:sz w:val="20"/>
          <w:szCs w:val="20"/>
        </w:rPr>
        <w:t xml:space="preserve">Participants individually write their ideas on post it notes, one idea per post it. When finished, participants are asked to put their </w:t>
      </w:r>
      <w:proofErr w:type="gramStart"/>
      <w:r>
        <w:rPr>
          <w:rFonts w:ascii="Montserrat" w:eastAsia="Montserrat" w:hAnsi="Montserrat" w:cs="Montserrat"/>
          <w:color w:val="002060"/>
          <w:sz w:val="20"/>
          <w:szCs w:val="20"/>
        </w:rPr>
        <w:t>post its</w:t>
      </w:r>
      <w:proofErr w:type="gramEnd"/>
      <w:r>
        <w:rPr>
          <w:rFonts w:ascii="Montserrat" w:eastAsia="Montserrat" w:hAnsi="Montserrat" w:cs="Montserrat"/>
          <w:color w:val="002060"/>
          <w:sz w:val="20"/>
          <w:szCs w:val="20"/>
        </w:rPr>
        <w:t xml:space="preserve"> on corresponding posters. Facilitator engages the group in brief </w:t>
      </w:r>
      <w:proofErr w:type="spellStart"/>
      <w:r>
        <w:rPr>
          <w:rFonts w:ascii="Montserrat" w:eastAsia="Montserrat" w:hAnsi="Montserrat" w:cs="Montserrat"/>
          <w:color w:val="002060"/>
          <w:sz w:val="20"/>
          <w:szCs w:val="20"/>
        </w:rPr>
        <w:t>affinitizing</w:t>
      </w:r>
      <w:proofErr w:type="spellEnd"/>
      <w:r>
        <w:rPr>
          <w:rFonts w:ascii="Montserrat" w:eastAsia="Montserrat" w:hAnsi="Montserrat" w:cs="Montserrat"/>
          <w:color w:val="002060"/>
          <w:sz w:val="20"/>
          <w:szCs w:val="20"/>
        </w:rPr>
        <w:t xml:space="preserve"> activity to categorize like ideas.  </w:t>
      </w:r>
    </w:p>
    <w:p w14:paraId="421D90FD" w14:textId="77777777" w:rsidR="00FC5383" w:rsidRDefault="00FC5383">
      <w:pPr>
        <w:pBdr>
          <w:top w:val="nil"/>
          <w:left w:val="nil"/>
          <w:bottom w:val="nil"/>
          <w:right w:val="nil"/>
          <w:between w:val="nil"/>
        </w:pBdr>
        <w:spacing w:before="86" w:after="0" w:line="240" w:lineRule="auto"/>
        <w:ind w:left="716" w:right="68"/>
        <w:rPr>
          <w:rFonts w:ascii="Montserrat" w:eastAsia="Montserrat" w:hAnsi="Montserrat" w:cs="Montserrat"/>
          <w:color w:val="002060"/>
          <w:sz w:val="10"/>
          <w:szCs w:val="10"/>
        </w:rPr>
      </w:pPr>
    </w:p>
    <w:p w14:paraId="035017F3" w14:textId="77777777" w:rsidR="00FC5383" w:rsidRDefault="00000000">
      <w:pPr>
        <w:numPr>
          <w:ilvl w:val="0"/>
          <w:numId w:val="1"/>
        </w:numPr>
        <w:pBdr>
          <w:top w:val="nil"/>
          <w:left w:val="nil"/>
          <w:bottom w:val="nil"/>
          <w:right w:val="nil"/>
          <w:between w:val="nil"/>
        </w:pBdr>
        <w:spacing w:after="0" w:line="240" w:lineRule="auto"/>
        <w:rPr>
          <w:rFonts w:ascii="Montserrat" w:eastAsia="Montserrat" w:hAnsi="Montserrat" w:cs="Montserrat"/>
          <w:color w:val="000000"/>
          <w:sz w:val="20"/>
          <w:szCs w:val="20"/>
        </w:rPr>
      </w:pPr>
      <w:r>
        <w:rPr>
          <w:rFonts w:ascii="Montserrat" w:eastAsia="Montserrat" w:hAnsi="Montserrat" w:cs="Montserrat"/>
          <w:b/>
          <w:color w:val="002060"/>
          <w:sz w:val="20"/>
          <w:szCs w:val="20"/>
        </w:rPr>
        <w:t>Debrief the process</w:t>
      </w:r>
      <w:r>
        <w:rPr>
          <w:rFonts w:ascii="Montserrat" w:eastAsia="Montserrat" w:hAnsi="Montserrat" w:cs="Montserrat"/>
          <w:b/>
          <w:color w:val="44546A"/>
          <w:sz w:val="20"/>
          <w:szCs w:val="20"/>
        </w:rPr>
        <w:t>.</w:t>
      </w:r>
      <w:r>
        <w:rPr>
          <w:rFonts w:ascii="Montserrat" w:eastAsia="Montserrat" w:hAnsi="Montserrat" w:cs="Montserrat"/>
          <w:color w:val="44546A"/>
          <w:sz w:val="20"/>
          <w:szCs w:val="20"/>
        </w:rPr>
        <w:t xml:space="preserve"> Participants reflect, through discussion and/or journaling, on the process of reviewing, analyzing, and engaging in conversations about data. </w:t>
      </w:r>
    </w:p>
    <w:sectPr w:rsidR="00FC5383">
      <w:type w:val="continuous"/>
      <w:pgSz w:w="12240" w:h="15840"/>
      <w:pgMar w:top="1170" w:right="922" w:bottom="315" w:left="720" w:header="922" w:footer="720" w:gutter="0"/>
      <w:cols w:num="2" w:space="720" w:equalWidth="0">
        <w:col w:w="4939" w:space="720"/>
        <w:col w:w="493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CE6D5" w14:textId="77777777" w:rsidR="00AF29C6" w:rsidRDefault="00AF29C6">
      <w:pPr>
        <w:spacing w:after="0" w:line="240" w:lineRule="auto"/>
      </w:pPr>
      <w:r>
        <w:separator/>
      </w:r>
    </w:p>
  </w:endnote>
  <w:endnote w:type="continuationSeparator" w:id="0">
    <w:p w14:paraId="5F02ACFB" w14:textId="77777777" w:rsidR="00AF29C6" w:rsidRDefault="00AF2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w:charset w:val="00"/>
    <w:family w:val="auto"/>
    <w:pitch w:val="variable"/>
    <w:sig w:usb0="2000020F" w:usb1="00000003" w:usb2="00000000" w:usb3="00000000" w:csb0="00000197" w:csb1="00000000"/>
  </w:font>
  <w:font w:name="Montserrat Black">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07EE6" w14:textId="77777777" w:rsidR="00FC5383" w:rsidRDefault="00000000">
    <w:pPr>
      <w:pBdr>
        <w:top w:val="nil"/>
        <w:left w:val="nil"/>
        <w:bottom w:val="nil"/>
        <w:right w:val="nil"/>
        <w:between w:val="nil"/>
      </w:pBdr>
      <w:tabs>
        <w:tab w:val="center" w:pos="4680"/>
        <w:tab w:val="right" w:pos="9360"/>
      </w:tabs>
      <w:spacing w:after="0" w:line="240" w:lineRule="auto"/>
      <w:jc w:val="right"/>
      <w:rPr>
        <w:rFonts w:eastAsia="Calibri"/>
        <w:color w:val="000000"/>
      </w:rPr>
    </w:pPr>
    <w:r>
      <w:rPr>
        <w:noProof/>
      </w:rPr>
      <w:drawing>
        <wp:anchor distT="0" distB="0" distL="114300" distR="114300" simplePos="0" relativeHeight="251661312" behindDoc="0" locked="0" layoutInCell="1" hidden="0" allowOverlap="1" wp14:anchorId="5F1A7BA7" wp14:editId="16069C53">
          <wp:simplePos x="0" y="0"/>
          <wp:positionH relativeFrom="column">
            <wp:posOffset>7874047</wp:posOffset>
          </wp:positionH>
          <wp:positionV relativeFrom="paragraph">
            <wp:posOffset>114964</wp:posOffset>
          </wp:positionV>
          <wp:extent cx="1059717" cy="362722"/>
          <wp:effectExtent l="0" t="0" r="0" b="0"/>
          <wp:wrapNone/>
          <wp:docPr id="2138676173" name="image1.png" descr="Blue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Blue text on a black background&#10;&#10;Description automatically generated"/>
                  <pic:cNvPicPr preferRelativeResize="0"/>
                </pic:nvPicPr>
                <pic:blipFill>
                  <a:blip r:embed="rId1"/>
                  <a:srcRect/>
                  <a:stretch>
                    <a:fillRect/>
                  </a:stretch>
                </pic:blipFill>
                <pic:spPr>
                  <a:xfrm>
                    <a:off x="0" y="0"/>
                    <a:ext cx="1059717" cy="362722"/>
                  </a:xfrm>
                  <a:prstGeom prst="rect">
                    <a:avLst/>
                  </a:prstGeom>
                  <a:ln/>
                </pic:spPr>
              </pic:pic>
            </a:graphicData>
          </a:graphic>
        </wp:anchor>
      </w:drawing>
    </w:r>
  </w:p>
  <w:p w14:paraId="49413118" w14:textId="77777777" w:rsidR="00FC5383" w:rsidRDefault="00000000">
    <w:pPr>
      <w:pBdr>
        <w:top w:val="nil"/>
        <w:left w:val="nil"/>
        <w:bottom w:val="nil"/>
        <w:right w:val="nil"/>
        <w:between w:val="nil"/>
      </w:pBdr>
      <w:tabs>
        <w:tab w:val="center" w:pos="4680"/>
        <w:tab w:val="right" w:pos="9360"/>
      </w:tabs>
      <w:spacing w:after="0" w:line="240" w:lineRule="auto"/>
      <w:jc w:val="right"/>
      <w:rPr>
        <w:rFonts w:eastAsia="Calibri"/>
        <w:color w:val="000000"/>
      </w:rPr>
    </w:pPr>
    <w:r>
      <w:rPr>
        <w:rFonts w:eastAsia="Calibri"/>
        <w:noProof/>
        <w:color w:val="000000"/>
      </w:rPr>
      <w:drawing>
        <wp:inline distT="0" distB="0" distL="0" distR="0" wp14:anchorId="16A7C9C9" wp14:editId="3DF4EF3F">
          <wp:extent cx="1520497" cy="520510"/>
          <wp:effectExtent l="0" t="0" r="0" b="0"/>
          <wp:docPr id="2138676175" name="image1.png" descr="Blue text on a black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Blue text on a black background&#10;&#10;Description automatically generated"/>
                  <pic:cNvPicPr preferRelativeResize="0"/>
                </pic:nvPicPr>
                <pic:blipFill>
                  <a:blip r:embed="rId1"/>
                  <a:srcRect/>
                  <a:stretch>
                    <a:fillRect/>
                  </a:stretch>
                </pic:blipFill>
                <pic:spPr>
                  <a:xfrm>
                    <a:off x="0" y="0"/>
                    <a:ext cx="1520497" cy="52051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7FC56" w14:textId="77777777" w:rsidR="00AF29C6" w:rsidRDefault="00AF29C6">
      <w:pPr>
        <w:spacing w:after="0" w:line="240" w:lineRule="auto"/>
      </w:pPr>
      <w:r>
        <w:separator/>
      </w:r>
    </w:p>
  </w:footnote>
  <w:footnote w:type="continuationSeparator" w:id="0">
    <w:p w14:paraId="52B29733" w14:textId="77777777" w:rsidR="00AF29C6" w:rsidRDefault="00AF29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81CD8" w14:textId="77777777" w:rsidR="00FC5383" w:rsidRDefault="00000000">
    <w:pPr>
      <w:pBdr>
        <w:top w:val="nil"/>
        <w:left w:val="nil"/>
        <w:bottom w:val="nil"/>
        <w:right w:val="nil"/>
        <w:between w:val="nil"/>
      </w:pBdr>
      <w:tabs>
        <w:tab w:val="center" w:pos="4680"/>
        <w:tab w:val="right" w:pos="9360"/>
      </w:tabs>
      <w:spacing w:after="0" w:line="240" w:lineRule="auto"/>
      <w:rPr>
        <w:rFonts w:eastAsia="Calibri"/>
        <w:color w:val="000000"/>
      </w:rPr>
    </w:pPr>
    <w:r>
      <w:rPr>
        <w:noProof/>
      </w:rPr>
      <mc:AlternateContent>
        <mc:Choice Requires="wpg">
          <w:drawing>
            <wp:anchor distT="0" distB="0" distL="114300" distR="114300" simplePos="0" relativeHeight="251658240" behindDoc="0" locked="0" layoutInCell="1" hidden="0" allowOverlap="1" wp14:anchorId="6AC4E1E7" wp14:editId="1E1B3B21">
              <wp:simplePos x="0" y="0"/>
              <wp:positionH relativeFrom="column">
                <wp:posOffset>-749299</wp:posOffset>
              </wp:positionH>
              <wp:positionV relativeFrom="paragraph">
                <wp:posOffset>-761999</wp:posOffset>
              </wp:positionV>
              <wp:extent cx="10060305" cy="991108"/>
              <wp:effectExtent l="0" t="0" r="0" b="0"/>
              <wp:wrapNone/>
              <wp:docPr id="2138676169" name="Rectangle 2138676169"/>
              <wp:cNvGraphicFramePr/>
              <a:graphic xmlns:a="http://schemas.openxmlformats.org/drawingml/2006/main">
                <a:graphicData uri="http://schemas.microsoft.com/office/word/2010/wordprocessingShape">
                  <wps:wsp>
                    <wps:cNvSpPr/>
                    <wps:spPr>
                      <a:xfrm>
                        <a:off x="322198" y="3290796"/>
                        <a:ext cx="10047605" cy="978408"/>
                      </a:xfrm>
                      <a:prstGeom prst="rect">
                        <a:avLst/>
                      </a:prstGeom>
                      <a:solidFill>
                        <a:srgbClr val="002060"/>
                      </a:solidFill>
                      <a:ln w="12700" cap="flat" cmpd="sng">
                        <a:solidFill>
                          <a:srgbClr val="002060"/>
                        </a:solidFill>
                        <a:prstDash val="solid"/>
                        <a:miter lim="800000"/>
                        <a:headEnd type="none" w="sm" len="sm"/>
                        <a:tailEnd type="none" w="sm" len="sm"/>
                      </a:ln>
                    </wps:spPr>
                    <wps:txbx>
                      <w:txbxContent>
                        <w:p w14:paraId="401E94C2" w14:textId="77777777" w:rsidR="00FC5383" w:rsidRDefault="00FC538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-749299</wp:posOffset>
              </wp:positionH>
              <wp:positionV relativeFrom="paragraph">
                <wp:posOffset>-761999</wp:posOffset>
              </wp:positionV>
              <wp:extent cx="10060305" cy="991108"/>
              <wp:effectExtent b="0" l="0" r="0" t="0"/>
              <wp:wrapNone/>
              <wp:docPr id="213867616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0060305" cy="991108"/>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15B81D29" wp14:editId="53435BE6">
              <wp:simplePos x="0" y="0"/>
              <wp:positionH relativeFrom="column">
                <wp:posOffset>2209800</wp:posOffset>
              </wp:positionH>
              <wp:positionV relativeFrom="paragraph">
                <wp:posOffset>-393699</wp:posOffset>
              </wp:positionV>
              <wp:extent cx="5026368" cy="441039"/>
              <wp:effectExtent l="0" t="0" r="0" b="0"/>
              <wp:wrapNone/>
              <wp:docPr id="2138676171" name="Rectangle 2138676171"/>
              <wp:cNvGraphicFramePr/>
              <a:graphic xmlns:a="http://schemas.openxmlformats.org/drawingml/2006/main">
                <a:graphicData uri="http://schemas.microsoft.com/office/word/2010/wordprocessingShape">
                  <wps:wsp>
                    <wps:cNvSpPr/>
                    <wps:spPr>
                      <a:xfrm>
                        <a:off x="2837579" y="3564243"/>
                        <a:ext cx="5016843" cy="431514"/>
                      </a:xfrm>
                      <a:prstGeom prst="rect">
                        <a:avLst/>
                      </a:prstGeom>
                      <a:noFill/>
                      <a:ln>
                        <a:noFill/>
                      </a:ln>
                    </wps:spPr>
                    <wps:txbx>
                      <w:txbxContent>
                        <w:p w14:paraId="096E276E" w14:textId="77777777" w:rsidR="00FC5383" w:rsidRDefault="00000000">
                          <w:pPr>
                            <w:spacing w:after="0" w:line="240" w:lineRule="auto"/>
                            <w:jc w:val="right"/>
                            <w:textDirection w:val="btLr"/>
                          </w:pPr>
                          <w:r>
                            <w:rPr>
                              <w:rFonts w:ascii="Montserrat" w:eastAsia="Montserrat" w:hAnsi="Montserrat" w:cs="Montserrat"/>
                              <w:b/>
                              <w:color w:val="21A1DC"/>
                              <w:sz w:val="40"/>
                            </w:rPr>
                            <w:t>Data Observation Protocol</w:t>
                          </w:r>
                        </w:p>
                        <w:p w14:paraId="61EB5770" w14:textId="77777777" w:rsidR="00FC5383" w:rsidRDefault="00FC5383">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2209800</wp:posOffset>
              </wp:positionH>
              <wp:positionV relativeFrom="paragraph">
                <wp:posOffset>-393699</wp:posOffset>
              </wp:positionV>
              <wp:extent cx="5026368" cy="441039"/>
              <wp:effectExtent b="0" l="0" r="0" t="0"/>
              <wp:wrapNone/>
              <wp:docPr id="2138676171"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5026368" cy="441039"/>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5A2974A0" wp14:editId="036BF173">
          <wp:simplePos x="0" y="0"/>
          <wp:positionH relativeFrom="column">
            <wp:posOffset>-180974</wp:posOffset>
          </wp:positionH>
          <wp:positionV relativeFrom="paragraph">
            <wp:posOffset>-585469</wp:posOffset>
          </wp:positionV>
          <wp:extent cx="2135744" cy="732507"/>
          <wp:effectExtent l="0" t="0" r="0" b="0"/>
          <wp:wrapNone/>
          <wp:docPr id="213867617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l="-2453" t="-13570" b="-11116"/>
                  <a:stretch>
                    <a:fillRect/>
                  </a:stretch>
                </pic:blipFill>
                <pic:spPr>
                  <a:xfrm>
                    <a:off x="0" y="0"/>
                    <a:ext cx="2135744" cy="73250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90D45"/>
    <w:multiLevelType w:val="multilevel"/>
    <w:tmpl w:val="94922320"/>
    <w:lvl w:ilvl="0">
      <w:start w:val="1"/>
      <w:numFmt w:val="decimal"/>
      <w:lvlText w:val="%1."/>
      <w:lvlJc w:val="left"/>
      <w:pPr>
        <w:ind w:left="356" w:hanging="360"/>
      </w:pPr>
      <w:rPr>
        <w:b/>
        <w:sz w:val="20"/>
        <w:szCs w:val="20"/>
      </w:rPr>
    </w:lvl>
    <w:lvl w:ilvl="1">
      <w:start w:val="1"/>
      <w:numFmt w:val="lowerLetter"/>
      <w:lvlText w:val="%2."/>
      <w:lvlJc w:val="left"/>
      <w:pPr>
        <w:ind w:left="1076" w:hanging="360"/>
      </w:pPr>
    </w:lvl>
    <w:lvl w:ilvl="2">
      <w:start w:val="1"/>
      <w:numFmt w:val="lowerRoman"/>
      <w:lvlText w:val="%3."/>
      <w:lvlJc w:val="right"/>
      <w:pPr>
        <w:ind w:left="1796" w:hanging="180"/>
      </w:pPr>
    </w:lvl>
    <w:lvl w:ilvl="3">
      <w:start w:val="1"/>
      <w:numFmt w:val="decimal"/>
      <w:lvlText w:val="%4."/>
      <w:lvlJc w:val="left"/>
      <w:pPr>
        <w:ind w:left="2516" w:hanging="360"/>
      </w:pPr>
    </w:lvl>
    <w:lvl w:ilvl="4">
      <w:start w:val="1"/>
      <w:numFmt w:val="lowerLetter"/>
      <w:lvlText w:val="%5."/>
      <w:lvlJc w:val="left"/>
      <w:pPr>
        <w:ind w:left="3236" w:hanging="360"/>
      </w:pPr>
    </w:lvl>
    <w:lvl w:ilvl="5">
      <w:start w:val="1"/>
      <w:numFmt w:val="lowerRoman"/>
      <w:lvlText w:val="%6."/>
      <w:lvlJc w:val="right"/>
      <w:pPr>
        <w:ind w:left="3956" w:hanging="180"/>
      </w:pPr>
    </w:lvl>
    <w:lvl w:ilvl="6">
      <w:start w:val="1"/>
      <w:numFmt w:val="decimal"/>
      <w:lvlText w:val="%7."/>
      <w:lvlJc w:val="left"/>
      <w:pPr>
        <w:ind w:left="4676" w:hanging="360"/>
      </w:pPr>
    </w:lvl>
    <w:lvl w:ilvl="7">
      <w:start w:val="1"/>
      <w:numFmt w:val="lowerLetter"/>
      <w:lvlText w:val="%8."/>
      <w:lvlJc w:val="left"/>
      <w:pPr>
        <w:ind w:left="5396" w:hanging="360"/>
      </w:pPr>
    </w:lvl>
    <w:lvl w:ilvl="8">
      <w:start w:val="1"/>
      <w:numFmt w:val="lowerRoman"/>
      <w:lvlText w:val="%9."/>
      <w:lvlJc w:val="right"/>
      <w:pPr>
        <w:ind w:left="6116" w:hanging="180"/>
      </w:pPr>
    </w:lvl>
  </w:abstractNum>
  <w:num w:numId="1" w16cid:durableId="1801688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8amyDvedShEx9zbXbHOe74rvFnKm/dSJACEIe9Tr+kutc5b0gjURt56LEjeymhD8EzhyC8KHzlagD0bN8IxVHw==" w:salt="x2lKxh84GbuLUMKbyQQ1U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383"/>
    <w:rsid w:val="00AF29C6"/>
    <w:rsid w:val="00F535B1"/>
    <w:rsid w:val="00FC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CE7A6F"/>
  <w15:docId w15:val="{3FD01AFC-DDAD-4E2F-A0F7-3CC555E1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4E1651"/>
    <w:pPr>
      <w:keepNext/>
      <w:keepLines/>
      <w:spacing w:before="480" w:after="120" w:line="240" w:lineRule="auto"/>
      <w:outlineLvl w:val="0"/>
    </w:pPr>
    <w:rPr>
      <w:rFonts w:eastAsia="Calibri"/>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E1651"/>
    <w:rPr>
      <w:rFonts w:ascii="Calibri" w:eastAsia="Calibri" w:hAnsi="Calibri" w:cs="Calibri"/>
      <w:b/>
      <w:sz w:val="48"/>
      <w:szCs w:val="48"/>
    </w:rPr>
  </w:style>
  <w:style w:type="table" w:styleId="TableGrid">
    <w:name w:val="Table Grid"/>
    <w:basedOn w:val="TableNormal"/>
    <w:uiPriority w:val="59"/>
    <w:rsid w:val="004E165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A0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1FA"/>
  </w:style>
  <w:style w:type="paragraph" w:styleId="Footer">
    <w:name w:val="footer"/>
    <w:basedOn w:val="Normal"/>
    <w:link w:val="FooterChar"/>
    <w:uiPriority w:val="99"/>
    <w:unhideWhenUsed/>
    <w:rsid w:val="001A0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1FA"/>
  </w:style>
  <w:style w:type="character" w:styleId="CommentReference">
    <w:name w:val="annotation reference"/>
    <w:basedOn w:val="DefaultParagraphFont"/>
    <w:uiPriority w:val="99"/>
    <w:semiHidden/>
    <w:unhideWhenUsed/>
    <w:rsid w:val="00687566"/>
    <w:rPr>
      <w:sz w:val="16"/>
      <w:szCs w:val="16"/>
    </w:rPr>
  </w:style>
  <w:style w:type="paragraph" w:styleId="CommentText">
    <w:name w:val="annotation text"/>
    <w:basedOn w:val="Normal"/>
    <w:link w:val="CommentTextChar"/>
    <w:uiPriority w:val="99"/>
    <w:semiHidden/>
    <w:unhideWhenUsed/>
    <w:rsid w:val="00687566"/>
    <w:pPr>
      <w:spacing w:line="240" w:lineRule="auto"/>
    </w:pPr>
    <w:rPr>
      <w:sz w:val="20"/>
      <w:szCs w:val="20"/>
    </w:rPr>
  </w:style>
  <w:style w:type="character" w:customStyle="1" w:styleId="CommentTextChar">
    <w:name w:val="Comment Text Char"/>
    <w:basedOn w:val="DefaultParagraphFont"/>
    <w:link w:val="CommentText"/>
    <w:uiPriority w:val="99"/>
    <w:semiHidden/>
    <w:rsid w:val="00687566"/>
    <w:rPr>
      <w:sz w:val="20"/>
      <w:szCs w:val="20"/>
    </w:rPr>
  </w:style>
  <w:style w:type="paragraph" w:styleId="CommentSubject">
    <w:name w:val="annotation subject"/>
    <w:basedOn w:val="CommentText"/>
    <w:next w:val="CommentText"/>
    <w:link w:val="CommentSubjectChar"/>
    <w:uiPriority w:val="99"/>
    <w:semiHidden/>
    <w:unhideWhenUsed/>
    <w:rsid w:val="00687566"/>
    <w:rPr>
      <w:b/>
      <w:bCs/>
    </w:rPr>
  </w:style>
  <w:style w:type="character" w:customStyle="1" w:styleId="CommentSubjectChar">
    <w:name w:val="Comment Subject Char"/>
    <w:basedOn w:val="CommentTextChar"/>
    <w:link w:val="CommentSubject"/>
    <w:uiPriority w:val="99"/>
    <w:semiHidden/>
    <w:rsid w:val="00687566"/>
    <w:rPr>
      <w:b/>
      <w:bCs/>
      <w:sz w:val="20"/>
      <w:szCs w:val="20"/>
    </w:rPr>
  </w:style>
  <w:style w:type="character" w:styleId="UnresolvedMention">
    <w:name w:val="Unresolved Mention"/>
    <w:basedOn w:val="DefaultParagraphFont"/>
    <w:uiPriority w:val="99"/>
    <w:unhideWhenUsed/>
    <w:rsid w:val="00687566"/>
    <w:rPr>
      <w:color w:val="605E5C"/>
      <w:shd w:val="clear" w:color="auto" w:fill="E1DFDD"/>
    </w:rPr>
  </w:style>
  <w:style w:type="character" w:styleId="Mention">
    <w:name w:val="Mention"/>
    <w:basedOn w:val="DefaultParagraphFont"/>
    <w:uiPriority w:val="99"/>
    <w:unhideWhenUsed/>
    <w:rsid w:val="00687566"/>
    <w:rPr>
      <w:color w:val="2B579A"/>
      <w:shd w:val="clear" w:color="auto" w:fill="E1DFDD"/>
    </w:rPr>
  </w:style>
  <w:style w:type="paragraph" w:styleId="NormalWeb">
    <w:name w:val="Normal (Web)"/>
    <w:basedOn w:val="Normal"/>
    <w:uiPriority w:val="99"/>
    <w:semiHidden/>
    <w:unhideWhenUsed/>
    <w:rsid w:val="0057230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3522"/>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0.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15xvLPhme1F84lyob4th8/uo2g==">CgMxLjA4AHIhMXBHZ2NhaHY4QWgxZzRkb2tudFpLTlVDZjBnRkxRYmNk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1652</Characters>
  <Application>Microsoft Office Word</Application>
  <DocSecurity>8</DocSecurity>
  <Lines>75</Lines>
  <Paragraphs>26</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McCue</dc:creator>
  <cp:lastModifiedBy>Lansine Toure</cp:lastModifiedBy>
  <cp:revision>2</cp:revision>
  <dcterms:created xsi:type="dcterms:W3CDTF">2023-09-06T21:03:00Z</dcterms:created>
  <dcterms:modified xsi:type="dcterms:W3CDTF">2023-12-06T21:47:00Z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0x0101002E19EB220293A5498ECB3F4FCAA9BC89</vt:lpwstr>
  </property>
  <property fmtid="{D5CDD505-2E9C-101B-9397-08002B2CF9AE}" pid="3" name="GrammarlyDocumentId">
    <vt:lpwstr>31e90ac4ebd26ef82735c53a5f7e9c63f55a59f1c9a2623111f1bf08e7f2971b</vt:lpwstr>
  </property>
</Properties>
</file>